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CD63" w14:textId="77777777" w:rsidR="0056640C" w:rsidRDefault="00F02140" w:rsidP="0056640C">
      <w:r w:rsidRPr="00F02140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B75CD6E" wp14:editId="7B75CD6F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235962" cy="1287780"/>
            <wp:effectExtent l="0" t="0" r="2540" b="7620"/>
            <wp:wrapNone/>
            <wp:docPr id="2" name="Image 2" descr="P:\200 Ressources financières\Logo\École le Rucher - #8COLOR - 1.5CM - 4Im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0 Ressources financières\Logo\École le Rucher - #8COLOR - 1.5CM - 4Im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62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0C" w:rsidRPr="0056640C">
        <w:rPr>
          <w:noProof/>
          <w:sz w:val="18"/>
          <w:szCs w:val="1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5CD70" wp14:editId="7B75CD7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116070" cy="1404620"/>
                <wp:effectExtent l="0" t="0" r="1778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11B0" w14:textId="77777777" w:rsidR="00005433" w:rsidRDefault="0056640C" w:rsidP="00005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40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00543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entre de services scolaire des</w:t>
                            </w:r>
                          </w:p>
                          <w:p w14:paraId="7B75CD7C" w14:textId="4C438AE3" w:rsidR="0056640C" w:rsidRDefault="0056640C" w:rsidP="00CE0DA9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40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au</w:t>
                            </w:r>
                            <w:r w:rsidRPr="0056640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ts-Bois-de-l’Outaouais</w:t>
                            </w:r>
                          </w:p>
                          <w:p w14:paraId="7B75CD7D" w14:textId="7D6D7CE9" w:rsidR="0056640C" w:rsidRDefault="000054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0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</w:t>
                            </w:r>
                            <w:r w:rsidR="0056640C" w:rsidRPr="005664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RUCHER DE LA VALLÉE DE LA GATINEAU</w:t>
                            </w:r>
                          </w:p>
                          <w:p w14:paraId="7B75CD7E" w14:textId="0276381F" w:rsidR="0056640C" w:rsidRPr="0056640C" w:rsidRDefault="000054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64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248 rue Notre-Dame, Maniwa</w:t>
                            </w:r>
                            <w:r w:rsidR="00523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</w:t>
                            </w:r>
                            <w:r w:rsidR="005664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(Québec) J9E 2J8</w:t>
                            </w:r>
                            <w:r w:rsidR="00CE0D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- </w:t>
                            </w:r>
                            <w:r w:rsidR="005664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819-449-4698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5CD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9pt;margin-top:14.25pt;width:324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">
                <v:textbox style="mso-fit-shape-to-text:t">
                  <w:txbxContent>
                    <w:p w14:paraId="563411B0" w14:textId="77777777" w:rsidR="00005433" w:rsidRDefault="0056640C" w:rsidP="000054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6640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00543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entre de services scolaire des</w:t>
                      </w:r>
                    </w:p>
                    <w:p w14:paraId="7B75CD7C" w14:textId="4C438AE3" w:rsidR="0056640C" w:rsidRDefault="0056640C" w:rsidP="00CE0DA9">
                      <w:pPr>
                        <w:spacing w:before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6640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au</w:t>
                      </w:r>
                      <w:r w:rsidRPr="0056640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ts-Bois-de-l’Outaouais</w:t>
                      </w:r>
                    </w:p>
                    <w:p w14:paraId="7B75CD7D" w14:textId="7D6D7CE9" w:rsidR="0056640C" w:rsidRDefault="000054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F02140">
                        <w:rPr>
                          <w:rFonts w:ascii="Arial" w:hAnsi="Arial" w:cs="Arial"/>
                          <w:sz w:val="20"/>
                          <w:szCs w:val="20"/>
                        </w:rPr>
                        <w:t>ÉCOLE</w:t>
                      </w:r>
                      <w:r w:rsidR="0056640C" w:rsidRPr="005664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RUCHER DE LA VALLÉE DE LA GATINEAU</w:t>
                      </w:r>
                    </w:p>
                    <w:p w14:paraId="7B75CD7E" w14:textId="0276381F" w:rsidR="0056640C" w:rsidRPr="0056640C" w:rsidRDefault="000054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6640C">
                        <w:rPr>
                          <w:rFonts w:ascii="Arial" w:hAnsi="Arial" w:cs="Arial"/>
                          <w:sz w:val="20"/>
                          <w:szCs w:val="20"/>
                        </w:rPr>
                        <w:t>248 rue Notre-Dame, Maniwa</w:t>
                      </w:r>
                      <w:r w:rsidR="0052301A">
                        <w:rPr>
                          <w:rFonts w:ascii="Arial" w:hAnsi="Arial" w:cs="Arial"/>
                          <w:sz w:val="20"/>
                          <w:szCs w:val="20"/>
                        </w:rPr>
                        <w:t>ki</w:t>
                      </w:r>
                      <w:r w:rsidR="005664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(Québec) J9E 2J8</w:t>
                      </w:r>
                      <w:r w:rsidR="00CE0D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- </w:t>
                      </w:r>
                      <w:r w:rsidR="0056640C">
                        <w:rPr>
                          <w:rFonts w:ascii="Arial" w:hAnsi="Arial" w:cs="Arial"/>
                          <w:sz w:val="20"/>
                          <w:szCs w:val="20"/>
                        </w:rPr>
                        <w:t>819-449-4698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75CD64" w14:textId="77777777" w:rsidR="00DD1CC3" w:rsidRPr="00DD1CC3" w:rsidRDefault="00DD1CC3" w:rsidP="00785540">
      <w:pPr>
        <w:pStyle w:val="Titre"/>
        <w:rPr>
          <w:sz w:val="18"/>
          <w:szCs w:val="18"/>
        </w:rPr>
      </w:pPr>
    </w:p>
    <w:p w14:paraId="7B75CD65" w14:textId="77777777" w:rsidR="00DD1CC3" w:rsidRDefault="00DD1CC3" w:rsidP="00785540">
      <w:pPr>
        <w:pStyle w:val="Titre"/>
        <w:rPr>
          <w:sz w:val="18"/>
          <w:szCs w:val="18"/>
        </w:rPr>
      </w:pPr>
    </w:p>
    <w:p w14:paraId="7B75CD66" w14:textId="77777777" w:rsidR="00567407" w:rsidRDefault="00567407" w:rsidP="00785540">
      <w:pPr>
        <w:pStyle w:val="Titre"/>
        <w:rPr>
          <w:sz w:val="18"/>
          <w:szCs w:val="18"/>
        </w:rPr>
      </w:pPr>
    </w:p>
    <w:p w14:paraId="7B75CD67" w14:textId="77777777" w:rsidR="00567407" w:rsidRDefault="00567407" w:rsidP="00785540">
      <w:pPr>
        <w:pStyle w:val="Titre"/>
        <w:rPr>
          <w:sz w:val="18"/>
          <w:szCs w:val="18"/>
        </w:rPr>
      </w:pPr>
    </w:p>
    <w:p w14:paraId="7B75CD68" w14:textId="77777777" w:rsidR="00F02140" w:rsidRDefault="00F02140" w:rsidP="00F02140">
      <w:pPr>
        <w:pStyle w:val="Titre"/>
        <w:jc w:val="center"/>
        <w:rPr>
          <w:sz w:val="36"/>
          <w:szCs w:val="36"/>
        </w:rPr>
      </w:pPr>
    </w:p>
    <w:p w14:paraId="76C9E6B9" w14:textId="77777777" w:rsidR="002E419A" w:rsidRDefault="00005433" w:rsidP="00005433">
      <w:pPr>
        <w:pStyle w:val="Titre"/>
        <w:ind w:right="-89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E0DA9">
        <w:rPr>
          <w:sz w:val="36"/>
          <w:szCs w:val="36"/>
        </w:rPr>
        <w:t xml:space="preserve">    </w:t>
      </w:r>
    </w:p>
    <w:p w14:paraId="7B75CD69" w14:textId="3E0F5BAE" w:rsidR="001C1EE1" w:rsidRDefault="00567407" w:rsidP="00005433">
      <w:pPr>
        <w:pStyle w:val="Titre"/>
        <w:ind w:right="-897"/>
        <w:jc w:val="center"/>
        <w:rPr>
          <w:sz w:val="36"/>
          <w:szCs w:val="36"/>
        </w:rPr>
      </w:pPr>
      <w:r w:rsidRPr="00621732">
        <w:rPr>
          <w:sz w:val="36"/>
          <w:szCs w:val="36"/>
        </w:rPr>
        <w:t xml:space="preserve">CAHIERS D’ACTIVITÉS DE </w:t>
      </w:r>
      <w:r w:rsidR="00F02140">
        <w:rPr>
          <w:sz w:val="36"/>
          <w:szCs w:val="36"/>
        </w:rPr>
        <w:t>20</w:t>
      </w:r>
      <w:r w:rsidR="001C1EE1">
        <w:rPr>
          <w:sz w:val="36"/>
          <w:szCs w:val="36"/>
        </w:rPr>
        <w:t>20-2021</w:t>
      </w:r>
    </w:p>
    <w:p w14:paraId="6E3CE545" w14:textId="77777777" w:rsidR="002E419A" w:rsidRPr="00621732" w:rsidRDefault="002E419A" w:rsidP="00005433">
      <w:pPr>
        <w:pStyle w:val="Titre"/>
        <w:ind w:right="-897"/>
        <w:jc w:val="center"/>
        <w:rPr>
          <w:sz w:val="36"/>
          <w:szCs w:val="36"/>
        </w:rPr>
      </w:pPr>
      <w:bookmarkStart w:id="0" w:name="_GoBack"/>
      <w:bookmarkEnd w:id="0"/>
    </w:p>
    <w:p w14:paraId="7B75CD6D" w14:textId="1CFF21BC" w:rsidR="00DB54CF" w:rsidRPr="00DD1CC3" w:rsidRDefault="00DB54CF" w:rsidP="00785540">
      <w:pPr>
        <w:pStyle w:val="Titre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bookmarkStart w:id="1" w:name="_MON_1590813657"/>
      <w:bookmarkEnd w:id="1"/>
      <w:r w:rsidR="002E419A">
        <w:rPr>
          <w:sz w:val="18"/>
          <w:szCs w:val="18"/>
        </w:rPr>
        <w:object w:dxaOrig="10869" w:dyaOrig="5829" w14:anchorId="7B75C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21.15pt;height:279.8pt" o:ole="">
            <v:imagedata r:id="rId11" o:title=""/>
          </v:shape>
          <o:OLEObject Type="Embed" ProgID="Excel.Sheet.12" ShapeID="_x0000_i1044" DrawAspect="Content" ObjectID="_1659939859" r:id="rId12"/>
        </w:object>
      </w:r>
    </w:p>
    <w:sectPr w:rsidR="00DB54CF" w:rsidRPr="00DD1CC3" w:rsidSect="0056392E">
      <w:footerReference w:type="even" r:id="rId13"/>
      <w:footerReference w:type="default" r:id="rId14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CD75" w14:textId="77777777" w:rsidR="00110264" w:rsidRDefault="00110264" w:rsidP="00785540">
      <w:pPr>
        <w:spacing w:before="0"/>
      </w:pPr>
      <w:r>
        <w:separator/>
      </w:r>
    </w:p>
  </w:endnote>
  <w:endnote w:type="continuationSeparator" w:id="0">
    <w:p w14:paraId="7B75CD76" w14:textId="77777777" w:rsidR="00110264" w:rsidRDefault="00110264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CD77" w14:textId="77777777" w:rsidR="00B336C5" w:rsidRDefault="00E05653">
    <w:pPr>
      <w:pStyle w:val="Pieddepage"/>
      <w:framePr w:wrap="around" w:vAnchor="text" w:hAnchor="margin" w:xAlign="center" w:y="1"/>
    </w:pPr>
    <w:r>
      <w:rPr>
        <w:lang w:bidi="fr-FR"/>
      </w:rPr>
      <w:fldChar w:fldCharType="begin"/>
    </w:r>
    <w:r>
      <w:rPr>
        <w:lang w:bidi="fr-FR"/>
      </w:rPr>
      <w:instrText xml:space="preserve">PAGE 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  <w:p w14:paraId="7B75CD78" w14:textId="77777777" w:rsidR="00B336C5" w:rsidRDefault="002E419A">
    <w:pPr>
      <w:pStyle w:val="Pieddepage"/>
    </w:pPr>
  </w:p>
  <w:p w14:paraId="7B75CD79" w14:textId="77777777" w:rsidR="00B336C5" w:rsidRDefault="002E41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CD7A" w14:textId="77777777" w:rsidR="00B336C5" w:rsidRDefault="00E056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56392E">
      <w:rPr>
        <w:noProof/>
        <w:lang w:bidi="fr-FR"/>
      </w:rPr>
      <w:t>3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CD73" w14:textId="77777777" w:rsidR="00110264" w:rsidRDefault="00110264" w:rsidP="00785540">
      <w:pPr>
        <w:spacing w:before="0"/>
      </w:pPr>
      <w:r>
        <w:separator/>
      </w:r>
    </w:p>
  </w:footnote>
  <w:footnote w:type="continuationSeparator" w:id="0">
    <w:p w14:paraId="7B75CD74" w14:textId="77777777" w:rsidR="00110264" w:rsidRDefault="00110264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3"/>
    <w:rsid w:val="00005433"/>
    <w:rsid w:val="00110264"/>
    <w:rsid w:val="001C1EE1"/>
    <w:rsid w:val="002817BC"/>
    <w:rsid w:val="00293B83"/>
    <w:rsid w:val="002E419A"/>
    <w:rsid w:val="0052301A"/>
    <w:rsid w:val="0056392E"/>
    <w:rsid w:val="0056640C"/>
    <w:rsid w:val="00567407"/>
    <w:rsid w:val="00621732"/>
    <w:rsid w:val="00697389"/>
    <w:rsid w:val="006A3CE7"/>
    <w:rsid w:val="006F29E8"/>
    <w:rsid w:val="00785540"/>
    <w:rsid w:val="00825A01"/>
    <w:rsid w:val="00933B8F"/>
    <w:rsid w:val="00A1265D"/>
    <w:rsid w:val="00A44170"/>
    <w:rsid w:val="00AF1A04"/>
    <w:rsid w:val="00BB5CE8"/>
    <w:rsid w:val="00BF0394"/>
    <w:rsid w:val="00C05B51"/>
    <w:rsid w:val="00C62B56"/>
    <w:rsid w:val="00CE0DA9"/>
    <w:rsid w:val="00D53E6F"/>
    <w:rsid w:val="00D63293"/>
    <w:rsid w:val="00DA3E54"/>
    <w:rsid w:val="00DB54CF"/>
    <w:rsid w:val="00DD1CC3"/>
    <w:rsid w:val="00E05653"/>
    <w:rsid w:val="00E87284"/>
    <w:rsid w:val="00EB38E6"/>
    <w:rsid w:val="00F02140"/>
    <w:rsid w:val="00F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5CD63"/>
  <w15:chartTrackingRefBased/>
  <w15:docId w15:val="{802D262B-462A-43DB-8EB4-6A9041E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Titre1">
    <w:name w:val="heading 1"/>
    <w:basedOn w:val="Normal"/>
    <w:link w:val="Titre1C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leaudemmo">
    <w:name w:val="Tableau de mémo"/>
    <w:basedOn w:val="Tableau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omdelentreprise">
    <w:name w:val="Nom de l’entrepris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rsid w:val="00E05653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E05653"/>
    <w:rPr>
      <w:rFonts w:eastAsiaTheme="minorEastAsia" w:cs="Times New Roman"/>
    </w:rPr>
  </w:style>
  <w:style w:type="paragraph" w:styleId="Titre">
    <w:name w:val="Title"/>
    <w:basedOn w:val="Normal"/>
    <w:link w:val="TitreC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reCar">
    <w:name w:val="Titre Car"/>
    <w:basedOn w:val="Policepardfaut"/>
    <w:link w:val="Titr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En-tte">
    <w:name w:val="header"/>
    <w:basedOn w:val="Normal"/>
    <w:link w:val="En-tteCar"/>
    <w:uiPriority w:val="99"/>
    <w:unhideWhenUsed/>
    <w:rsid w:val="00E05653"/>
  </w:style>
  <w:style w:type="character" w:customStyle="1" w:styleId="En-tteCar">
    <w:name w:val="En-tête Car"/>
    <w:basedOn w:val="Policepardfaut"/>
    <w:link w:val="En-tte"/>
    <w:uiPriority w:val="99"/>
    <w:rsid w:val="00E05653"/>
    <w:rPr>
      <w:rFonts w:eastAsiaTheme="minorEastAsia" w:cs="Times New Roman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87284"/>
    <w:rPr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7389"/>
    <w:rPr>
      <w:rFonts w:eastAsiaTheme="minorEastAsia" w:cs="Times New Roman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7389"/>
    <w:rPr>
      <w:rFonts w:eastAsiaTheme="minorEastAsia" w:cs="Times New Roman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738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3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389"/>
    <w:rPr>
      <w:rFonts w:eastAsiaTheme="minorEastAsia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7389"/>
    <w:rPr>
      <w:rFonts w:eastAsiaTheme="minorEastAsia" w:cs="Times New Roman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389"/>
    <w:rPr>
      <w:rFonts w:eastAsiaTheme="minorEastAsia" w:cs="Times New Roman"/>
      <w:szCs w:val="20"/>
    </w:rPr>
  </w:style>
  <w:style w:type="character" w:styleId="CodeHTML">
    <w:name w:val="HTML Code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Feuille_de_calcul_Microsoft_Excel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7EE954D0E7F43AD49B57B57581497" ma:contentTypeVersion="10" ma:contentTypeDescription="Crée un document." ma:contentTypeScope="" ma:versionID="99076259c6f8e6c526395171bf933fac">
  <xsd:schema xmlns:xsd="http://www.w3.org/2001/XMLSchema" xmlns:xs="http://www.w3.org/2001/XMLSchema" xmlns:p="http://schemas.microsoft.com/office/2006/metadata/properties" xmlns:ns2="c5d3e8e0-cb87-4bf6-b8c7-d4d2cd34925b" targetNamespace="http://schemas.microsoft.com/office/2006/metadata/properties" ma:root="true" ma:fieldsID="ac7ed86c8a7e79b2f663472a5d41a558" ns2:_="">
    <xsd:import namespace="c5d3e8e0-cb87-4bf6-b8c7-d4d2cd34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e8e0-cb87-4bf6-b8c7-d4d2cd34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E2711-1FD0-48DE-BC6C-3FF9218FA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642DC-1C10-4D56-A275-27F5143A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e8e0-cb87-4bf6-b8c7-d4d2cd34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C74C7-E4E6-408A-A5C1-A9B519C36CE6}">
  <ds:schemaRefs>
    <ds:schemaRef ds:uri="c5d3e8e0-cb87-4bf6-b8c7-d4d2cd3492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Lacroix</dc:creator>
  <cp:keywords/>
  <dc:description/>
  <cp:lastModifiedBy>Line Lafond</cp:lastModifiedBy>
  <cp:revision>5</cp:revision>
  <cp:lastPrinted>2020-06-15T11:02:00Z</cp:lastPrinted>
  <dcterms:created xsi:type="dcterms:W3CDTF">2020-08-26T13:29:00Z</dcterms:created>
  <dcterms:modified xsi:type="dcterms:W3CDTF">2020-08-26T13:38:00Z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0x0101001227EE954D0E7F43AD49B57B57581497</vt:lpwstr>
  </property>
</Properties>
</file>